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39" w:rsidRDefault="00595239" w:rsidP="00595239">
      <w:pPr>
        <w:spacing w:line="56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p>
    <w:p w:rsidR="00595239" w:rsidRDefault="00595239" w:rsidP="00595239">
      <w:pPr>
        <w:spacing w:line="560" w:lineRule="exact"/>
        <w:ind w:firstLineChars="150" w:firstLine="540"/>
        <w:jc w:val="center"/>
        <w:rPr>
          <w:rFonts w:ascii="黑体" w:eastAsia="黑体" w:hAnsi="黑体"/>
          <w:sz w:val="36"/>
          <w:szCs w:val="36"/>
        </w:rPr>
      </w:pPr>
    </w:p>
    <w:p w:rsidR="00595239" w:rsidRDefault="00595239" w:rsidP="00595239">
      <w:pPr>
        <w:spacing w:line="560" w:lineRule="exact"/>
        <w:ind w:firstLineChars="150" w:firstLine="540"/>
        <w:jc w:val="center"/>
        <w:rPr>
          <w:rFonts w:ascii="黑体" w:eastAsia="黑体" w:hAnsi="黑体"/>
          <w:sz w:val="36"/>
          <w:szCs w:val="36"/>
        </w:rPr>
      </w:pPr>
      <w:r>
        <w:rPr>
          <w:rFonts w:ascii="黑体" w:eastAsia="黑体" w:hAnsi="黑体" w:hint="eastAsia"/>
          <w:sz w:val="36"/>
          <w:szCs w:val="36"/>
        </w:rPr>
        <w:t>《2023成都国际友城高校联盟主题短视频大赛</w:t>
      </w:r>
    </w:p>
    <w:p w:rsidR="00595239" w:rsidRDefault="00595239" w:rsidP="00595239">
      <w:pPr>
        <w:spacing w:line="560" w:lineRule="exact"/>
        <w:ind w:firstLineChars="150" w:firstLine="540"/>
        <w:jc w:val="center"/>
        <w:rPr>
          <w:rFonts w:ascii="黑体" w:eastAsia="黑体" w:hAnsi="黑体"/>
          <w:sz w:val="36"/>
          <w:szCs w:val="36"/>
        </w:rPr>
      </w:pPr>
      <w:r>
        <w:rPr>
          <w:rFonts w:ascii="黑体" w:eastAsia="黑体" w:hAnsi="黑体" w:hint="eastAsia"/>
          <w:sz w:val="36"/>
          <w:szCs w:val="36"/>
        </w:rPr>
        <w:t>参赛报名表》</w:t>
      </w:r>
    </w:p>
    <w:p w:rsidR="00595239" w:rsidRDefault="00595239" w:rsidP="00595239">
      <w:pPr>
        <w:spacing w:line="560" w:lineRule="exact"/>
        <w:ind w:firstLineChars="150" w:firstLine="540"/>
        <w:jc w:val="center"/>
        <w:rPr>
          <w:rFonts w:ascii="黑体" w:eastAsia="黑体" w:hAnsi="黑体" w:hint="eastAsia"/>
          <w:sz w:val="36"/>
          <w:szCs w:val="36"/>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591"/>
        <w:gridCol w:w="1417"/>
        <w:gridCol w:w="1985"/>
      </w:tblGrid>
      <w:tr w:rsidR="00595239" w:rsidTr="00F54B21">
        <w:trPr>
          <w:trHeight w:val="1018"/>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姓名</w:t>
            </w:r>
          </w:p>
        </w:tc>
        <w:tc>
          <w:tcPr>
            <w:tcW w:w="2591" w:type="dxa"/>
            <w:vAlign w:val="center"/>
          </w:tcPr>
          <w:p w:rsidR="00595239" w:rsidRDefault="00595239" w:rsidP="00F54B21">
            <w:pPr>
              <w:spacing w:line="400" w:lineRule="exact"/>
              <w:rPr>
                <w:rFonts w:ascii="Times New Roman" w:eastAsia="仿宋_GB2312" w:hAnsi="Times New Roman"/>
                <w:sz w:val="24"/>
                <w:szCs w:val="24"/>
              </w:rPr>
            </w:pPr>
          </w:p>
        </w:tc>
        <w:tc>
          <w:tcPr>
            <w:tcW w:w="1417"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国籍</w:t>
            </w:r>
          </w:p>
        </w:tc>
        <w:tc>
          <w:tcPr>
            <w:tcW w:w="1985" w:type="dxa"/>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976"/>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学校名称</w:t>
            </w:r>
          </w:p>
        </w:tc>
        <w:tc>
          <w:tcPr>
            <w:tcW w:w="2591" w:type="dxa"/>
            <w:vAlign w:val="center"/>
          </w:tcPr>
          <w:p w:rsidR="00595239" w:rsidRDefault="00595239" w:rsidP="00F54B21">
            <w:pPr>
              <w:spacing w:line="400" w:lineRule="exact"/>
              <w:rPr>
                <w:rFonts w:ascii="Times New Roman" w:eastAsia="仿宋_GB2312" w:hAnsi="Times New Roman"/>
                <w:sz w:val="24"/>
                <w:szCs w:val="24"/>
              </w:rPr>
            </w:pPr>
          </w:p>
        </w:tc>
        <w:tc>
          <w:tcPr>
            <w:tcW w:w="1417"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所在城市</w:t>
            </w:r>
          </w:p>
        </w:tc>
        <w:tc>
          <w:tcPr>
            <w:tcW w:w="1985" w:type="dxa"/>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990"/>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学院（系）</w:t>
            </w:r>
          </w:p>
        </w:tc>
        <w:tc>
          <w:tcPr>
            <w:tcW w:w="2591" w:type="dxa"/>
            <w:vAlign w:val="center"/>
          </w:tcPr>
          <w:p w:rsidR="00595239" w:rsidRDefault="00595239" w:rsidP="00F54B21">
            <w:pPr>
              <w:spacing w:line="400" w:lineRule="exact"/>
              <w:rPr>
                <w:rFonts w:ascii="Times New Roman" w:eastAsia="仿宋_GB2312" w:hAnsi="Times New Roman"/>
                <w:sz w:val="24"/>
                <w:szCs w:val="24"/>
              </w:rPr>
            </w:pPr>
          </w:p>
        </w:tc>
        <w:tc>
          <w:tcPr>
            <w:tcW w:w="1417"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年级</w:t>
            </w:r>
          </w:p>
        </w:tc>
        <w:tc>
          <w:tcPr>
            <w:tcW w:w="1985" w:type="dxa"/>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1396"/>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视频制作团队主要成员</w:t>
            </w:r>
          </w:p>
        </w:tc>
        <w:tc>
          <w:tcPr>
            <w:tcW w:w="5993" w:type="dxa"/>
            <w:gridSpan w:val="3"/>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1118"/>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联系电话</w:t>
            </w:r>
            <w:r>
              <w:rPr>
                <w:rFonts w:ascii="Times New Roman" w:eastAsia="仿宋_GB2312" w:hAnsi="Times New Roman" w:hint="eastAsia"/>
                <w:sz w:val="30"/>
                <w:szCs w:val="30"/>
              </w:rPr>
              <w:t>/</w:t>
            </w:r>
            <w:r>
              <w:rPr>
                <w:rFonts w:ascii="Times New Roman" w:eastAsia="仿宋_GB2312" w:hAnsi="Times New Roman" w:hint="eastAsia"/>
                <w:sz w:val="30"/>
                <w:szCs w:val="30"/>
              </w:rPr>
              <w:t>个人邮箱</w:t>
            </w:r>
          </w:p>
        </w:tc>
        <w:tc>
          <w:tcPr>
            <w:tcW w:w="5993" w:type="dxa"/>
            <w:gridSpan w:val="3"/>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1276"/>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邮寄地址</w:t>
            </w:r>
          </w:p>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w:t>
            </w:r>
            <w:r w:rsidRPr="00A11974">
              <w:rPr>
                <w:rFonts w:ascii="Times New Roman" w:eastAsia="仿宋_GB2312" w:hAnsi="Times New Roman" w:hint="eastAsia"/>
                <w:i/>
                <w:sz w:val="30"/>
                <w:szCs w:val="30"/>
              </w:rPr>
              <w:t>外方学生填写</w:t>
            </w:r>
            <w:r>
              <w:rPr>
                <w:rFonts w:ascii="Times New Roman" w:eastAsia="仿宋_GB2312" w:hAnsi="Times New Roman" w:hint="eastAsia"/>
                <w:sz w:val="30"/>
                <w:szCs w:val="30"/>
              </w:rPr>
              <w:t>）</w:t>
            </w:r>
          </w:p>
        </w:tc>
        <w:tc>
          <w:tcPr>
            <w:tcW w:w="5993" w:type="dxa"/>
            <w:gridSpan w:val="3"/>
            <w:vAlign w:val="center"/>
          </w:tcPr>
          <w:p w:rsidR="00595239" w:rsidRDefault="00595239" w:rsidP="00F54B21">
            <w:pPr>
              <w:spacing w:line="400" w:lineRule="exact"/>
              <w:rPr>
                <w:rFonts w:ascii="Times New Roman" w:eastAsia="仿宋_GB2312" w:hAnsi="Times New Roman"/>
                <w:sz w:val="24"/>
                <w:szCs w:val="24"/>
              </w:rPr>
            </w:pPr>
          </w:p>
        </w:tc>
      </w:tr>
      <w:tr w:rsidR="00595239" w:rsidTr="00F54B21">
        <w:trPr>
          <w:trHeight w:val="1124"/>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中方推荐学校</w:t>
            </w:r>
          </w:p>
        </w:tc>
        <w:tc>
          <w:tcPr>
            <w:tcW w:w="5993" w:type="dxa"/>
            <w:gridSpan w:val="3"/>
            <w:vAlign w:val="center"/>
          </w:tcPr>
          <w:p w:rsidR="00595239" w:rsidRDefault="00595239" w:rsidP="00F54B21">
            <w:pPr>
              <w:spacing w:line="400" w:lineRule="exact"/>
              <w:rPr>
                <w:rFonts w:ascii="Times New Roman" w:eastAsia="仿宋_GB2312" w:hAnsi="Times New Roman"/>
                <w:sz w:val="24"/>
                <w:szCs w:val="24"/>
              </w:rPr>
            </w:pPr>
            <w:r w:rsidRPr="00A11974">
              <w:rPr>
                <w:rFonts w:ascii="Times New Roman" w:eastAsia="仿宋_GB2312" w:hAnsi="Times New Roman" w:hint="eastAsia"/>
                <w:sz w:val="30"/>
                <w:szCs w:val="30"/>
              </w:rPr>
              <w:t>西南财经大学</w:t>
            </w:r>
          </w:p>
        </w:tc>
      </w:tr>
      <w:tr w:rsidR="00595239" w:rsidTr="00F54B21">
        <w:trPr>
          <w:jc w:val="center"/>
        </w:trPr>
        <w:tc>
          <w:tcPr>
            <w:tcW w:w="2791" w:type="dxa"/>
            <w:vAlign w:val="center"/>
          </w:tcPr>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参赛须知及</w:t>
            </w:r>
          </w:p>
          <w:p w:rsidR="00595239" w:rsidRDefault="00595239" w:rsidP="00F54B21">
            <w:pPr>
              <w:spacing w:line="560" w:lineRule="exact"/>
              <w:jc w:val="center"/>
              <w:rPr>
                <w:rFonts w:ascii="Times New Roman" w:eastAsia="仿宋_GB2312" w:hAnsi="Times New Roman"/>
                <w:sz w:val="30"/>
                <w:szCs w:val="30"/>
              </w:rPr>
            </w:pPr>
            <w:r>
              <w:rPr>
                <w:rFonts w:ascii="Times New Roman" w:eastAsia="仿宋_GB2312" w:hAnsi="Times New Roman" w:hint="eastAsia"/>
                <w:sz w:val="30"/>
                <w:szCs w:val="30"/>
              </w:rPr>
              <w:t>个人承诺</w:t>
            </w:r>
          </w:p>
        </w:tc>
        <w:tc>
          <w:tcPr>
            <w:tcW w:w="5993" w:type="dxa"/>
            <w:gridSpan w:val="3"/>
            <w:vAlign w:val="center"/>
          </w:tcPr>
          <w:p w:rsidR="00595239" w:rsidRDefault="00595239" w:rsidP="00F54B21">
            <w:pPr>
              <w:spacing w:line="50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报名时请仔细阅读以下须知！</w:t>
            </w:r>
          </w:p>
          <w:p w:rsidR="00595239" w:rsidRDefault="00595239" w:rsidP="00F54B21">
            <w:pPr>
              <w:spacing w:line="500" w:lineRule="exact"/>
              <w:ind w:firstLineChars="200" w:firstLine="560"/>
              <w:jc w:val="left"/>
              <w:rPr>
                <w:rFonts w:ascii="仿宋_GB2312" w:eastAsia="仿宋_GB2312" w:hAnsi="Times New Roman" w:hint="eastAsia"/>
                <w:sz w:val="28"/>
                <w:szCs w:val="28"/>
              </w:rPr>
            </w:pPr>
            <w:r>
              <w:rPr>
                <w:rFonts w:ascii="仿宋_GB2312" w:eastAsia="仿宋_GB2312" w:hAnsi="Times New Roman"/>
                <w:sz w:val="28"/>
                <w:szCs w:val="28"/>
              </w:rPr>
              <w:t>1</w:t>
            </w:r>
            <w:r>
              <w:rPr>
                <w:rFonts w:ascii="仿宋_GB2312" w:eastAsia="仿宋_GB2312" w:hAnsi="Times New Roman" w:hint="eastAsia"/>
                <w:sz w:val="28"/>
                <w:szCs w:val="28"/>
              </w:rPr>
              <w:t>、2023成都国际友城高校联盟主题短视频大赛是一个旨在促进各国青年文体交流、增进了解和友谊的非营利性活动，作品将用于相关宣传、展示等非商业活动。</w:t>
            </w:r>
          </w:p>
          <w:p w:rsidR="00595239" w:rsidRDefault="00595239" w:rsidP="00F54B21">
            <w:pPr>
              <w:spacing w:line="500" w:lineRule="exact"/>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2、本次活动应征作品</w:t>
            </w:r>
            <w:r>
              <w:rPr>
                <w:rFonts w:ascii="仿宋_GB2312" w:eastAsia="仿宋_GB2312" w:hAnsi="Times New Roman"/>
                <w:sz w:val="28"/>
                <w:szCs w:val="28"/>
                <w:lang w:bidi="ar"/>
              </w:rPr>
              <w:t>作者对获奖作品拥有</w:t>
            </w:r>
            <w:r>
              <w:rPr>
                <w:rFonts w:ascii="仿宋_GB2312" w:eastAsia="仿宋_GB2312" w:hAnsi="Times New Roman"/>
                <w:sz w:val="28"/>
                <w:szCs w:val="28"/>
                <w:lang w:bidi="ar"/>
              </w:rPr>
              <w:lastRenderedPageBreak/>
              <w:t>著作权，</w:t>
            </w:r>
            <w:r>
              <w:rPr>
                <w:rFonts w:ascii="仿宋_GB2312" w:eastAsia="仿宋_GB2312" w:hAnsi="Times New Roman" w:hint="eastAsia"/>
                <w:sz w:val="28"/>
                <w:szCs w:val="28"/>
              </w:rPr>
              <w:t>赛事组织方</w:t>
            </w:r>
            <w:r>
              <w:rPr>
                <w:rFonts w:ascii="仿宋_GB2312" w:eastAsia="仿宋_GB2312" w:hAnsi="Times New Roman"/>
                <w:sz w:val="28"/>
                <w:szCs w:val="28"/>
                <w:lang w:bidi="ar"/>
              </w:rPr>
              <w:t>对作品有出版发行、公开播映、公益宣传或用于与艺术教育相关的活动等的使用权。</w:t>
            </w:r>
            <w:r>
              <w:rPr>
                <w:rFonts w:ascii="仿宋_GB2312" w:eastAsia="仿宋_GB2312" w:hAnsi="Times New Roman" w:hint="eastAsia"/>
                <w:sz w:val="28"/>
                <w:szCs w:val="28"/>
              </w:rPr>
              <w:t>赛事组织方</w:t>
            </w:r>
            <w:r>
              <w:rPr>
                <w:rFonts w:ascii="仿宋_GB2312" w:eastAsia="仿宋_GB2312" w:hAnsi="Times New Roman"/>
                <w:sz w:val="28"/>
                <w:szCs w:val="28"/>
                <w:lang w:bidi="ar"/>
              </w:rPr>
              <w:t>有权授予相关新媒体平台（TV、PC、PAD及移动端）对作品进行公开展出及播放的权利</w:t>
            </w:r>
            <w:r>
              <w:rPr>
                <w:rFonts w:ascii="仿宋_GB2312" w:eastAsia="仿宋_GB2312" w:hAnsi="Times New Roman" w:hint="eastAsia"/>
                <w:sz w:val="28"/>
                <w:szCs w:val="28"/>
              </w:rPr>
              <w:t>，并不再另行支付任何费用。</w:t>
            </w:r>
          </w:p>
          <w:p w:rsidR="00595239" w:rsidRDefault="00595239" w:rsidP="00F54B21">
            <w:pPr>
              <w:widowControl/>
              <w:spacing w:line="500" w:lineRule="exact"/>
              <w:ind w:firstLineChars="200" w:firstLine="560"/>
              <w:jc w:val="left"/>
              <w:rPr>
                <w:rFonts w:ascii="仿宋_GB2312" w:eastAsia="仿宋_GB2312" w:hAnsi="Times New Roman" w:hint="eastAsia"/>
                <w:sz w:val="28"/>
                <w:szCs w:val="28"/>
              </w:rPr>
            </w:pPr>
            <w:r>
              <w:rPr>
                <w:rFonts w:ascii="仿宋_GB2312" w:eastAsia="仿宋_GB2312" w:hAnsi="Times New Roman" w:hint="eastAsia"/>
                <w:sz w:val="28"/>
                <w:szCs w:val="28"/>
              </w:rPr>
              <w:t>3、</w:t>
            </w:r>
            <w:r>
              <w:rPr>
                <w:rFonts w:ascii="仿宋_GB2312" w:eastAsia="仿宋_GB2312" w:hAnsi="Times New Roman"/>
                <w:sz w:val="28"/>
                <w:szCs w:val="28"/>
                <w:lang w:bidi="ar"/>
              </w:rPr>
              <w:t>参赛者所提交作品必须由参赛者本人参与创作(合作作者可联名参加)，参赛者须确认拥有其作品的著作权，组织方不承担包括肖像权、名誉权、隐私、著作权、商标权等纠纷而产生的法律责任，其法律责任由参赛者本人承担，组织方保留取消其参赛资格及追回奖项奖品的权利。</w:t>
            </w:r>
            <w:r>
              <w:rPr>
                <w:rFonts w:ascii="仿宋_GB2312" w:eastAsia="仿宋_GB2312" w:hAnsi="Times New Roman" w:hint="eastAsia"/>
                <w:sz w:val="28"/>
                <w:szCs w:val="28"/>
              </w:rPr>
              <w:t>如因作品侵权导致赛事组织方遭受损害的，参赛者须承担损失赔偿及相关法律责任，包括但不限于公证费、鉴定费、保全费、诉讼费、律师代理费、差旅费等。</w:t>
            </w:r>
          </w:p>
          <w:p w:rsidR="00595239" w:rsidRDefault="00595239" w:rsidP="00F54B21">
            <w:pPr>
              <w:spacing w:line="500" w:lineRule="exact"/>
              <w:ind w:firstLineChars="200" w:firstLine="562"/>
              <w:rPr>
                <w:rFonts w:ascii="黑体" w:eastAsia="黑体" w:hAnsi="黑体"/>
                <w:b/>
                <w:bCs/>
                <w:sz w:val="28"/>
                <w:szCs w:val="28"/>
                <w:u w:val="thick"/>
              </w:rPr>
            </w:pPr>
          </w:p>
          <w:p w:rsidR="00595239" w:rsidRDefault="00595239" w:rsidP="00F54B21">
            <w:pPr>
              <w:widowControl/>
              <w:ind w:firstLineChars="200" w:firstLine="482"/>
              <w:jc w:val="left"/>
              <w:rPr>
                <w:rFonts w:ascii="黑体" w:eastAsia="黑体" w:hAnsi="黑体" w:hint="eastAsia"/>
                <w:b/>
                <w:bCs/>
                <w:sz w:val="28"/>
                <w:szCs w:val="28"/>
                <w:u w:val="thick"/>
              </w:rPr>
            </w:pPr>
            <w:r>
              <w:rPr>
                <w:rFonts w:ascii="宋体" w:hAnsi="宋体" w:cs="宋体" w:hint="eastAsia"/>
                <w:b/>
                <w:bCs/>
                <w:color w:val="191919"/>
                <w:kern w:val="0"/>
                <w:sz w:val="24"/>
                <w:szCs w:val="24"/>
                <w:shd w:val="clear" w:color="auto" w:fill="FFFFFF"/>
                <w:lang w:bidi="ar"/>
              </w:rPr>
              <w:t>凡提交参赛作品和报名表者，即被视为接受本次比赛各项条款。</w:t>
            </w:r>
          </w:p>
          <w:p w:rsidR="00595239" w:rsidRDefault="00595239" w:rsidP="00F54B21">
            <w:pPr>
              <w:spacing w:line="500" w:lineRule="exact"/>
              <w:rPr>
                <w:rFonts w:ascii="仿宋_GB2312" w:eastAsia="仿宋_GB2312" w:hAnsi="Times New Roman"/>
                <w:sz w:val="28"/>
                <w:szCs w:val="28"/>
              </w:rPr>
            </w:pPr>
            <w:r>
              <w:rPr>
                <w:rFonts w:ascii="仿宋_GB2312" w:eastAsia="仿宋_GB2312" w:hAnsi="Times New Roman" w:hint="eastAsia"/>
                <w:sz w:val="28"/>
                <w:szCs w:val="28"/>
              </w:rPr>
              <w:t xml:space="preserve">           </w:t>
            </w:r>
          </w:p>
          <w:p w:rsidR="00595239" w:rsidRDefault="00595239" w:rsidP="00F54B21">
            <w:pPr>
              <w:spacing w:line="500" w:lineRule="exact"/>
              <w:rPr>
                <w:rFonts w:ascii="仿宋_GB2312" w:eastAsia="仿宋_GB2312" w:hAnsi="Times New Roman"/>
                <w:sz w:val="28"/>
                <w:szCs w:val="28"/>
              </w:rPr>
            </w:pPr>
          </w:p>
          <w:p w:rsidR="00595239" w:rsidRDefault="00595239" w:rsidP="00F54B21">
            <w:pPr>
              <w:spacing w:line="500" w:lineRule="exact"/>
              <w:rPr>
                <w:rFonts w:ascii="仿宋_GB2312" w:eastAsia="仿宋_GB2312" w:hAnsi="Times New Roman" w:hint="eastAsia"/>
                <w:sz w:val="28"/>
                <w:szCs w:val="28"/>
              </w:rPr>
            </w:pPr>
          </w:p>
          <w:p w:rsidR="00595239" w:rsidRDefault="00595239" w:rsidP="00F54B21">
            <w:pPr>
              <w:spacing w:line="500" w:lineRule="exact"/>
              <w:ind w:firstLineChars="350" w:firstLine="980"/>
              <w:rPr>
                <w:rFonts w:ascii="仿宋_GB2312" w:eastAsia="仿宋_GB2312" w:hAnsi="Times New Roman" w:hint="eastAsia"/>
                <w:sz w:val="28"/>
                <w:szCs w:val="28"/>
              </w:rPr>
            </w:pPr>
            <w:r>
              <w:rPr>
                <w:rFonts w:ascii="仿宋_GB2312" w:eastAsia="仿宋_GB2312" w:hAnsi="Times New Roman" w:hint="eastAsia"/>
                <w:sz w:val="28"/>
                <w:szCs w:val="28"/>
              </w:rPr>
              <w:t>申请人亲笔签名：</w:t>
            </w:r>
          </w:p>
          <w:p w:rsidR="00595239" w:rsidRDefault="00595239" w:rsidP="00F54B21">
            <w:pPr>
              <w:spacing w:line="500" w:lineRule="exact"/>
              <w:rPr>
                <w:rFonts w:ascii="仿宋_GB2312" w:eastAsia="仿宋_GB2312" w:hAnsi="Times New Roman" w:hint="eastAsia"/>
                <w:sz w:val="28"/>
                <w:szCs w:val="28"/>
              </w:rPr>
            </w:pPr>
            <w:r>
              <w:rPr>
                <w:rFonts w:ascii="仿宋_GB2312" w:eastAsia="仿宋_GB2312" w:hAnsi="Times New Roman" w:hint="eastAsia"/>
                <w:sz w:val="28"/>
                <w:szCs w:val="28"/>
              </w:rPr>
              <w:t xml:space="preserve">                    </w:t>
            </w:r>
          </w:p>
          <w:p w:rsidR="00595239" w:rsidRDefault="00595239" w:rsidP="00F54B21">
            <w:pPr>
              <w:spacing w:line="500" w:lineRule="exact"/>
              <w:ind w:firstLineChars="850" w:firstLine="2380"/>
              <w:rPr>
                <w:rFonts w:ascii="仿宋_GB2312" w:eastAsia="仿宋_GB2312" w:hAnsi="Times New Roman" w:hint="eastAsia"/>
                <w:sz w:val="28"/>
                <w:szCs w:val="28"/>
              </w:rPr>
            </w:pPr>
            <w:r>
              <w:rPr>
                <w:rFonts w:ascii="仿宋_GB2312" w:eastAsia="仿宋_GB2312" w:hAnsi="Times New Roman" w:hint="eastAsia"/>
                <w:sz w:val="28"/>
                <w:szCs w:val="28"/>
              </w:rPr>
              <w:t>日期：</w:t>
            </w:r>
          </w:p>
        </w:tc>
      </w:tr>
    </w:tbl>
    <w:p w:rsidR="00756F0A" w:rsidRPr="00595239" w:rsidRDefault="00595239" w:rsidP="00595239">
      <w:pPr>
        <w:spacing w:line="560" w:lineRule="exact"/>
        <w:rPr>
          <w:rFonts w:hint="eastAsia"/>
        </w:rPr>
      </w:pPr>
      <w:r>
        <w:rPr>
          <w:rFonts w:ascii="黑体" w:eastAsia="黑体" w:hAnsi="黑体" w:hint="eastAsia"/>
          <w:b/>
          <w:bCs/>
          <w:sz w:val="32"/>
          <w:szCs w:val="32"/>
        </w:rPr>
        <w:lastRenderedPageBreak/>
        <w:t>说明</w:t>
      </w:r>
      <w:r>
        <w:rPr>
          <w:rFonts w:ascii="Times New Roman" w:eastAsia="仿宋_GB2312" w:hAnsi="Times New Roman" w:hint="eastAsia"/>
          <w:sz w:val="32"/>
          <w:szCs w:val="32"/>
        </w:rPr>
        <w:t>：</w:t>
      </w:r>
      <w:r>
        <w:rPr>
          <w:rFonts w:ascii="Times New Roman" w:eastAsia="仿宋_GB2312" w:hAnsi="Times New Roman" w:hint="eastAsia"/>
          <w:sz w:val="28"/>
          <w:szCs w:val="28"/>
        </w:rPr>
        <w:t>此表由申请人亲笔签名后以</w:t>
      </w:r>
      <w:r>
        <w:rPr>
          <w:rFonts w:ascii="Times New Roman" w:eastAsia="仿宋_GB2312" w:hAnsi="Times New Roman" w:hint="eastAsia"/>
          <w:sz w:val="28"/>
          <w:szCs w:val="28"/>
        </w:rPr>
        <w:t>P</w:t>
      </w:r>
      <w:r>
        <w:rPr>
          <w:rFonts w:ascii="Times New Roman" w:eastAsia="仿宋_GB2312" w:hAnsi="Times New Roman"/>
          <w:sz w:val="28"/>
          <w:szCs w:val="28"/>
        </w:rPr>
        <w:t>DF</w:t>
      </w:r>
      <w:r>
        <w:rPr>
          <w:rFonts w:ascii="Times New Roman" w:eastAsia="仿宋_GB2312" w:hAnsi="Times New Roman" w:hint="eastAsia"/>
          <w:sz w:val="28"/>
          <w:szCs w:val="28"/>
        </w:rPr>
        <w:t>格式发送至指定邮箱。</w:t>
      </w:r>
      <w:bookmarkStart w:id="0" w:name="_GoBack"/>
      <w:bookmarkEnd w:id="0"/>
    </w:p>
    <w:sectPr w:rsidR="00756F0A" w:rsidRPr="00595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DC7" w:rsidRDefault="00A13DC7" w:rsidP="00595239">
      <w:r>
        <w:separator/>
      </w:r>
    </w:p>
  </w:endnote>
  <w:endnote w:type="continuationSeparator" w:id="0">
    <w:p w:rsidR="00A13DC7" w:rsidRDefault="00A13DC7" w:rsidP="0059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DC7" w:rsidRDefault="00A13DC7" w:rsidP="00595239">
      <w:r>
        <w:separator/>
      </w:r>
    </w:p>
  </w:footnote>
  <w:footnote w:type="continuationSeparator" w:id="0">
    <w:p w:rsidR="00A13DC7" w:rsidRDefault="00A13DC7" w:rsidP="00595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9E"/>
    <w:rsid w:val="0058309E"/>
    <w:rsid w:val="00595239"/>
    <w:rsid w:val="00756F0A"/>
    <w:rsid w:val="00A1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C1EAF"/>
  <w15:chartTrackingRefBased/>
  <w15:docId w15:val="{BB80E255-8D7B-45E6-AAAC-58EDF66A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2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2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95239"/>
    <w:rPr>
      <w:sz w:val="18"/>
      <w:szCs w:val="18"/>
    </w:rPr>
  </w:style>
  <w:style w:type="paragraph" w:styleId="a5">
    <w:name w:val="footer"/>
    <w:basedOn w:val="a"/>
    <w:link w:val="a6"/>
    <w:uiPriority w:val="99"/>
    <w:unhideWhenUsed/>
    <w:rsid w:val="005952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95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王乐</dc:creator>
  <cp:keywords/>
  <dc:description/>
  <cp:lastModifiedBy>王乐</cp:lastModifiedBy>
  <cp:revision>2</cp:revision>
  <dcterms:created xsi:type="dcterms:W3CDTF">2023-04-28T08:05:00Z</dcterms:created>
  <dcterms:modified xsi:type="dcterms:W3CDTF">2023-04-28T08:05:00Z</dcterms:modified>
</cp:coreProperties>
</file>